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9A75E" w14:textId="77777777" w:rsidR="0081080D" w:rsidRPr="00C50BDE" w:rsidRDefault="0081080D" w:rsidP="0081080D">
      <w:pPr>
        <w:pStyle w:val="Subttulo"/>
        <w:jc w:val="center"/>
        <w:rPr>
          <w:rFonts w:ascii="Arial" w:eastAsiaTheme="majorEastAsia" w:hAnsi="Arial" w:cs="Arial"/>
          <w:caps/>
          <w:color w:val="44546A" w:themeColor="text2"/>
          <w:kern w:val="28"/>
          <w:sz w:val="24"/>
          <w:szCs w:val="24"/>
          <w:lang w:val="es-ES_tradnl"/>
        </w:rPr>
      </w:pPr>
      <w:r w:rsidRPr="00C50BDE">
        <w:rPr>
          <w:rFonts w:ascii="Arial" w:eastAsiaTheme="majorEastAsia" w:hAnsi="Arial" w:cs="Arial"/>
          <w:caps/>
          <w:color w:val="44546A" w:themeColor="text2"/>
          <w:kern w:val="28"/>
          <w:sz w:val="24"/>
          <w:szCs w:val="24"/>
          <w:lang w:val="es-ES_tradnl"/>
        </w:rPr>
        <w:t>Excursi</w:t>
      </w:r>
      <w:r w:rsidRPr="00C50BDE">
        <w:rPr>
          <w:rFonts w:ascii="Arial" w:eastAsiaTheme="majorEastAsia" w:hAnsi="Arial" w:cs="Arial"/>
          <w:caps/>
          <w:color w:val="44546A" w:themeColor="text2"/>
          <w:kern w:val="28"/>
          <w:sz w:val="24"/>
          <w:szCs w:val="24"/>
        </w:rPr>
        <w:t>ón geológica a los xalapascos del Campo Volcánico de Ventura, San Luis Potosí.</w:t>
      </w:r>
    </w:p>
    <w:p w14:paraId="11E698F8" w14:textId="77777777" w:rsidR="0081080D" w:rsidRPr="00C50BDE" w:rsidRDefault="0081080D" w:rsidP="0081080D">
      <w:pPr>
        <w:pStyle w:val="Subttulo"/>
        <w:jc w:val="center"/>
        <w:rPr>
          <w:rFonts w:ascii="Arial" w:hAnsi="Arial" w:cs="Arial"/>
          <w:sz w:val="24"/>
          <w:szCs w:val="24"/>
        </w:rPr>
      </w:pPr>
      <w:r w:rsidRPr="00C50BDE">
        <w:rPr>
          <w:rFonts w:ascii="Arial" w:hAnsi="Arial" w:cs="Arial"/>
          <w:sz w:val="24"/>
          <w:szCs w:val="24"/>
        </w:rPr>
        <w:t>VIII CNECT – 17 de junio de 2017</w:t>
      </w:r>
    </w:p>
    <w:p w14:paraId="56871113" w14:textId="77777777" w:rsidR="0081080D" w:rsidRPr="00C50BDE" w:rsidRDefault="0081080D" w:rsidP="0081080D">
      <w:pPr>
        <w:jc w:val="center"/>
        <w:rPr>
          <w:rFonts w:ascii="Arial" w:hAnsi="Arial" w:cs="Arial"/>
        </w:rPr>
      </w:pPr>
      <w:r w:rsidRPr="00C50BDE">
        <w:rPr>
          <w:rFonts w:ascii="Arial" w:hAnsi="Arial" w:cs="Arial"/>
          <w:noProof/>
          <w:lang w:val="es-MX" w:eastAsia="es-MX"/>
        </w:rPr>
        <w:drawing>
          <wp:inline distT="0" distB="0" distL="0" distR="0" wp14:anchorId="247943AF" wp14:editId="5B266877">
            <wp:extent cx="3747135" cy="2810351"/>
            <wp:effectExtent l="0" t="0" r="12065" b="9525"/>
            <wp:docPr id="1" name="Imagen 1" descr="DSCF4132 - Versió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DSCF4132 - Versión 2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970" cy="288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6DB79" w14:textId="79011687" w:rsidR="0081080D" w:rsidRPr="00C50BDE" w:rsidRDefault="0081080D" w:rsidP="0081080D">
      <w:pPr>
        <w:jc w:val="both"/>
        <w:rPr>
          <w:rFonts w:ascii="Arial" w:hAnsi="Arial" w:cs="Arial"/>
          <w:color w:val="44546A" w:themeColor="text2"/>
        </w:rPr>
      </w:pPr>
      <w:r w:rsidRPr="00C50BDE">
        <w:rPr>
          <w:rFonts w:ascii="Arial" w:hAnsi="Arial" w:cs="Arial"/>
          <w:color w:val="44546A" w:themeColor="text2"/>
          <w:lang w:val="es-ES_tradnl"/>
        </w:rPr>
        <w:t>El objetivo de esta excursión es conocer algunos de los cráteres de explosi</w:t>
      </w:r>
      <w:proofErr w:type="spellStart"/>
      <w:r w:rsidRPr="00C50BDE">
        <w:rPr>
          <w:rFonts w:ascii="Arial" w:hAnsi="Arial" w:cs="Arial"/>
          <w:color w:val="44546A" w:themeColor="text2"/>
        </w:rPr>
        <w:t>ón</w:t>
      </w:r>
      <w:proofErr w:type="spellEnd"/>
      <w:r w:rsidRPr="00C50BDE">
        <w:rPr>
          <w:rFonts w:ascii="Arial" w:hAnsi="Arial" w:cs="Arial"/>
          <w:color w:val="44546A" w:themeColor="text2"/>
        </w:rPr>
        <w:t xml:space="preserve"> que se ubican al norte de la ciudad de San Luis Potosí, y las rocas que los conforman. Se discutirá</w:t>
      </w:r>
      <w:r w:rsidR="00835566" w:rsidRPr="00C50BDE">
        <w:rPr>
          <w:rFonts w:ascii="Arial" w:hAnsi="Arial" w:cs="Arial"/>
          <w:color w:val="44546A" w:themeColor="text2"/>
        </w:rPr>
        <w:t>n</w:t>
      </w:r>
      <w:r w:rsidRPr="00C50BDE">
        <w:rPr>
          <w:rFonts w:ascii="Arial" w:hAnsi="Arial" w:cs="Arial"/>
          <w:color w:val="44546A" w:themeColor="text2"/>
        </w:rPr>
        <w:t xml:space="preserve"> también los orígenes del vulcanismo basáltico de tipo intraplaca, su evolución, la presencia de xenolitos</w:t>
      </w:r>
      <w:bookmarkStart w:id="0" w:name="_GoBack"/>
      <w:bookmarkEnd w:id="0"/>
      <w:r w:rsidRPr="00C50BDE">
        <w:rPr>
          <w:rFonts w:ascii="Arial" w:hAnsi="Arial" w:cs="Arial"/>
          <w:color w:val="44546A" w:themeColor="text2"/>
        </w:rPr>
        <w:t>, las posibles causas del freatomagmatismo y la interpretación de sus depósitos piroclásticos;</w:t>
      </w:r>
      <w:r w:rsidR="00835566" w:rsidRPr="00C50BDE">
        <w:rPr>
          <w:rFonts w:ascii="Arial" w:hAnsi="Arial" w:cs="Arial"/>
          <w:color w:val="44546A" w:themeColor="text2"/>
        </w:rPr>
        <w:t xml:space="preserve"> así como el papel</w:t>
      </w:r>
      <w:r w:rsidRPr="00C50BDE">
        <w:rPr>
          <w:rFonts w:ascii="Arial" w:hAnsi="Arial" w:cs="Arial"/>
          <w:color w:val="44546A" w:themeColor="text2"/>
        </w:rPr>
        <w:t xml:space="preserve"> que juega el basamento en la morfología de las estructuras volcánicas.</w:t>
      </w:r>
    </w:p>
    <w:p w14:paraId="1A3E7512" w14:textId="77777777" w:rsidR="0081080D" w:rsidRPr="00C50BDE" w:rsidRDefault="0081080D" w:rsidP="0081080D">
      <w:pPr>
        <w:jc w:val="center"/>
        <w:rPr>
          <w:rFonts w:ascii="Arial" w:hAnsi="Arial" w:cs="Arial"/>
          <w:b/>
          <w:color w:val="44546A" w:themeColor="text2"/>
        </w:rPr>
      </w:pPr>
      <w:r w:rsidRPr="00C50BDE">
        <w:rPr>
          <w:rFonts w:ascii="Arial" w:hAnsi="Arial" w:cs="Arial"/>
          <w:b/>
          <w:color w:val="44546A" w:themeColor="text2"/>
        </w:rPr>
        <w:t>Detalles</w:t>
      </w:r>
    </w:p>
    <w:p w14:paraId="691DEB49" w14:textId="77777777" w:rsidR="0081080D" w:rsidRPr="00C50BDE" w:rsidRDefault="0081080D" w:rsidP="0081080D">
      <w:pPr>
        <w:jc w:val="both"/>
        <w:rPr>
          <w:rFonts w:ascii="Arial" w:hAnsi="Arial" w:cs="Arial"/>
          <w:color w:val="44546A" w:themeColor="text2"/>
        </w:rPr>
      </w:pPr>
      <w:r w:rsidRPr="00C50BDE">
        <w:rPr>
          <w:rFonts w:ascii="Arial" w:hAnsi="Arial" w:cs="Arial"/>
          <w:b/>
          <w:color w:val="44546A" w:themeColor="text2"/>
        </w:rPr>
        <w:t>Fecha y Hora</w:t>
      </w:r>
      <w:r w:rsidRPr="00C50BDE">
        <w:rPr>
          <w:rFonts w:ascii="Arial" w:hAnsi="Arial" w:cs="Arial"/>
          <w:color w:val="44546A" w:themeColor="text2"/>
        </w:rPr>
        <w:t>: sábado 17 de junio de 2017 a las 8:00 am en las instalaciones del IPICYT; regreso a las 18:00 h. en el mismo lugar.</w:t>
      </w:r>
    </w:p>
    <w:p w14:paraId="3BD82EC1" w14:textId="77777777" w:rsidR="0081080D" w:rsidRPr="00C50BDE" w:rsidRDefault="0081080D" w:rsidP="0081080D">
      <w:pPr>
        <w:jc w:val="both"/>
        <w:rPr>
          <w:rFonts w:ascii="Arial" w:hAnsi="Arial" w:cs="Arial"/>
          <w:color w:val="44546A" w:themeColor="text2"/>
        </w:rPr>
      </w:pPr>
      <w:r w:rsidRPr="00C50BDE">
        <w:rPr>
          <w:rFonts w:ascii="Arial" w:hAnsi="Arial" w:cs="Arial"/>
          <w:b/>
          <w:color w:val="44546A" w:themeColor="text2"/>
        </w:rPr>
        <w:t>Líderes</w:t>
      </w:r>
      <w:r w:rsidRPr="00C50BDE">
        <w:rPr>
          <w:rFonts w:ascii="Arial" w:hAnsi="Arial" w:cs="Arial"/>
          <w:color w:val="44546A" w:themeColor="text2"/>
        </w:rPr>
        <w:t>: Dr. Pablo Dávila Harris (DGA-IPICYT) y Dr. José Jorge Aranda Gómez (CGEO-UNAM).</w:t>
      </w:r>
    </w:p>
    <w:p w14:paraId="6F8676C8" w14:textId="77777777" w:rsidR="0081080D" w:rsidRPr="00C50BDE" w:rsidRDefault="0081080D" w:rsidP="0081080D">
      <w:pPr>
        <w:jc w:val="both"/>
        <w:rPr>
          <w:rFonts w:ascii="Arial" w:hAnsi="Arial" w:cs="Arial"/>
          <w:color w:val="44546A" w:themeColor="text2"/>
        </w:rPr>
      </w:pPr>
      <w:r w:rsidRPr="00C50BDE">
        <w:rPr>
          <w:rFonts w:ascii="Arial" w:hAnsi="Arial" w:cs="Arial"/>
          <w:b/>
          <w:color w:val="44546A" w:themeColor="text2"/>
        </w:rPr>
        <w:t>Observaciones</w:t>
      </w:r>
      <w:r w:rsidRPr="00C50BDE">
        <w:rPr>
          <w:rFonts w:ascii="Arial" w:hAnsi="Arial" w:cs="Arial"/>
          <w:color w:val="44546A" w:themeColor="text2"/>
        </w:rPr>
        <w:t xml:space="preserve">: Se proporcionará un </w:t>
      </w:r>
      <w:r w:rsidRPr="00C50BDE">
        <w:rPr>
          <w:rFonts w:ascii="Arial" w:hAnsi="Arial" w:cs="Arial"/>
          <w:i/>
          <w:color w:val="44546A" w:themeColor="text2"/>
        </w:rPr>
        <w:t>box lunch</w:t>
      </w:r>
      <w:r w:rsidRPr="00C50BDE">
        <w:rPr>
          <w:rFonts w:ascii="Arial" w:hAnsi="Arial" w:cs="Arial"/>
          <w:color w:val="44546A" w:themeColor="text2"/>
        </w:rPr>
        <w:t>, pero se aconseja traer consigo agua extra; utilizar calzado de campo adecuado (botas), sombrero y pantalón largo.</w:t>
      </w:r>
    </w:p>
    <w:p w14:paraId="1487BA3D" w14:textId="77777777" w:rsidR="0081080D" w:rsidRPr="00C50BDE" w:rsidRDefault="0081080D" w:rsidP="0081080D">
      <w:pPr>
        <w:jc w:val="both"/>
        <w:rPr>
          <w:rFonts w:ascii="Arial" w:hAnsi="Arial" w:cs="Arial"/>
          <w:color w:val="44546A" w:themeColor="text2"/>
        </w:rPr>
      </w:pPr>
      <w:r w:rsidRPr="00C50BDE">
        <w:rPr>
          <w:rFonts w:ascii="Arial" w:hAnsi="Arial" w:cs="Arial"/>
          <w:b/>
          <w:color w:val="44546A" w:themeColor="text2"/>
        </w:rPr>
        <w:t>Cupo Limitado</w:t>
      </w:r>
      <w:r w:rsidRPr="00C50BDE">
        <w:rPr>
          <w:rFonts w:ascii="Arial" w:hAnsi="Arial" w:cs="Arial"/>
          <w:color w:val="44546A" w:themeColor="text2"/>
        </w:rPr>
        <w:t>: 20 participantes.</w:t>
      </w:r>
    </w:p>
    <w:p w14:paraId="36007912" w14:textId="77777777" w:rsidR="003F011F" w:rsidRPr="00C50BDE" w:rsidRDefault="00C50BDE">
      <w:pPr>
        <w:rPr>
          <w:rFonts w:ascii="Arial" w:hAnsi="Arial" w:cs="Arial"/>
        </w:rPr>
      </w:pPr>
    </w:p>
    <w:sectPr w:rsidR="003F011F" w:rsidRPr="00C50BDE" w:rsidSect="003C70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0D"/>
    <w:rsid w:val="001A4AFA"/>
    <w:rsid w:val="003C702B"/>
    <w:rsid w:val="0081080D"/>
    <w:rsid w:val="00835566"/>
    <w:rsid w:val="00A2633D"/>
    <w:rsid w:val="00B52575"/>
    <w:rsid w:val="00C5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D9A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080D"/>
    <w:pPr>
      <w:spacing w:after="200" w:line="312" w:lineRule="auto"/>
    </w:pPr>
    <w:rPr>
      <w:color w:val="657C9C" w:themeColor="text2" w:themeTint="BF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2"/>
    <w:qFormat/>
    <w:rsid w:val="0081080D"/>
    <w:pPr>
      <w:numPr>
        <w:ilvl w:val="1"/>
      </w:numPr>
      <w:spacing w:after="160"/>
    </w:pPr>
    <w:rPr>
      <w:rFonts w:asciiTheme="majorHAnsi" w:eastAsiaTheme="minorEastAsia" w:hAnsiTheme="majorHAnsi"/>
      <w:b/>
      <w:color w:val="5B9BD5" w:themeColor="accent1"/>
      <w:sz w:val="50"/>
      <w:szCs w:val="22"/>
    </w:rPr>
  </w:style>
  <w:style w:type="character" w:customStyle="1" w:styleId="SubttuloCar">
    <w:name w:val="Subtítulo Car"/>
    <w:basedOn w:val="Fuentedeprrafopredeter"/>
    <w:link w:val="Subttulo"/>
    <w:uiPriority w:val="2"/>
    <w:rsid w:val="0081080D"/>
    <w:rPr>
      <w:rFonts w:asciiTheme="majorHAnsi" w:eastAsiaTheme="minorEastAsia" w:hAnsiTheme="majorHAnsi"/>
      <w:b/>
      <w:color w:val="5B9BD5" w:themeColor="accent1"/>
      <w:sz w:val="50"/>
      <w:szCs w:val="22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DH</dc:creator>
  <cp:keywords/>
  <dc:description/>
  <cp:lastModifiedBy>SFM 09</cp:lastModifiedBy>
  <cp:revision>4</cp:revision>
  <dcterms:created xsi:type="dcterms:W3CDTF">2017-02-13T17:27:00Z</dcterms:created>
  <dcterms:modified xsi:type="dcterms:W3CDTF">2017-02-14T23:15:00Z</dcterms:modified>
</cp:coreProperties>
</file>